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6087B">
        <w:rPr>
          <w:rFonts w:ascii="Times New Roman" w:hAnsi="Times New Roman" w:cs="Times New Roman"/>
          <w:b/>
          <w:sz w:val="28"/>
          <w:szCs w:val="28"/>
        </w:rPr>
        <w:t>Контрольные вопросы к защите отчета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педагогической</w:t>
      </w:r>
      <w:r w:rsidRPr="0046087B">
        <w:rPr>
          <w:rFonts w:ascii="Times New Roman" w:hAnsi="Times New Roman" w:cs="Times New Roman"/>
          <w:b/>
          <w:sz w:val="28"/>
          <w:szCs w:val="28"/>
        </w:rPr>
        <w:t xml:space="preserve"> практике</w:t>
      </w:r>
      <w:r>
        <w:rPr>
          <w:rFonts w:ascii="Times New Roman" w:hAnsi="Times New Roman" w:cs="Times New Roman"/>
          <w:b/>
          <w:sz w:val="28"/>
          <w:szCs w:val="28"/>
        </w:rPr>
        <w:t xml:space="preserve"> (часть 2)</w:t>
      </w:r>
      <w:bookmarkStart w:id="0" w:name="_GoBack"/>
      <w:bookmarkEnd w:id="0"/>
      <w:r w:rsidRPr="0046087B">
        <w:rPr>
          <w:rFonts w:ascii="Times New Roman" w:hAnsi="Times New Roman" w:cs="Times New Roman"/>
          <w:b/>
          <w:sz w:val="28"/>
          <w:szCs w:val="28"/>
        </w:rPr>
        <w:t>:</w:t>
      </w:r>
    </w:p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t>1. Обоснуйте актуальность темы вашего исследования.</w:t>
      </w:r>
    </w:p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t>2. Каковы цели и задачи исследования.</w:t>
      </w:r>
    </w:p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t>3. Перечислите методы научного исследования, использованные вами.</w:t>
      </w:r>
    </w:p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t>4. Опишите организацию и проведение экспериментальной работы.</w:t>
      </w:r>
    </w:p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t xml:space="preserve">5. Охарактеризуйте основные </w:t>
      </w:r>
      <w:proofErr w:type="gramStart"/>
      <w:r w:rsidRPr="0046087B">
        <w:rPr>
          <w:rFonts w:ascii="Times New Roman" w:hAnsi="Times New Roman" w:cs="Times New Roman"/>
          <w:sz w:val="28"/>
          <w:szCs w:val="28"/>
        </w:rPr>
        <w:t>результаты(</w:t>
      </w:r>
      <w:proofErr w:type="gramEnd"/>
      <w:r w:rsidRPr="0046087B">
        <w:rPr>
          <w:rFonts w:ascii="Times New Roman" w:hAnsi="Times New Roman" w:cs="Times New Roman"/>
          <w:sz w:val="28"/>
          <w:szCs w:val="28"/>
        </w:rPr>
        <w:t>научные, практические), полученные в ходе практики.</w:t>
      </w:r>
    </w:p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t>6. Характеристика дидактического оснащения и методического инструментария занятий учителя-логопеда.</w:t>
      </w:r>
    </w:p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t>7. Составление примерного плана-конспекта беседы с родителями детей с речевыми нарушениями.</w:t>
      </w:r>
    </w:p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t>8. Методы и приемы работы, способствующие оптимизации процесса взаимодействия с семьей ребенка.</w:t>
      </w:r>
    </w:p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t>9. Определение примерной тематики проблем для проведения родительского собрания.</w:t>
      </w:r>
    </w:p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t>10. Подбор методик диагностики речевого развития ребенка</w:t>
      </w:r>
    </w:p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t xml:space="preserve">11. Подготовка презентации, раскрывающей задачи, принципы и методы коррекции </w:t>
      </w:r>
      <w:proofErr w:type="gramStart"/>
      <w:r w:rsidRPr="0046087B">
        <w:rPr>
          <w:rFonts w:ascii="Times New Roman" w:hAnsi="Times New Roman" w:cs="Times New Roman"/>
          <w:sz w:val="28"/>
          <w:szCs w:val="28"/>
        </w:rPr>
        <w:t>речи  детей</w:t>
      </w:r>
      <w:proofErr w:type="gramEnd"/>
      <w:r w:rsidRPr="0046087B">
        <w:rPr>
          <w:rFonts w:ascii="Times New Roman" w:hAnsi="Times New Roman" w:cs="Times New Roman"/>
          <w:sz w:val="28"/>
          <w:szCs w:val="28"/>
        </w:rPr>
        <w:t xml:space="preserve"> с различными видами нарушений.</w:t>
      </w:r>
    </w:p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t xml:space="preserve">12. Раскрытие содержания профессиональной деятельности учителя-логопеда </w:t>
      </w:r>
      <w:proofErr w:type="gramStart"/>
      <w:r w:rsidRPr="0046087B">
        <w:rPr>
          <w:rFonts w:ascii="Times New Roman" w:hAnsi="Times New Roman" w:cs="Times New Roman"/>
          <w:sz w:val="28"/>
          <w:szCs w:val="28"/>
        </w:rPr>
        <w:t>в различного типа</w:t>
      </w:r>
      <w:proofErr w:type="gramEnd"/>
      <w:r w:rsidRPr="0046087B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t>13. Подготовка презентаций средств обеспечения коррекционно-педагогического процесса.</w:t>
      </w:r>
    </w:p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t>14. Описание технических средств, используемых при обучении детей.</w:t>
      </w:r>
    </w:p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t>15. Характеристика возможностей использования компьютерной техники в обучении детей.</w:t>
      </w:r>
    </w:p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t>16. Подготовка конспектов занятий по коррекции речи с детьми с различными нарушениями.</w:t>
      </w:r>
    </w:p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t>17. Дидактические игры по развитию речи школьников с различными видами нарушения.</w:t>
      </w:r>
    </w:p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lastRenderedPageBreak/>
        <w:t>18. Проведение открытых уроков с детьми с речевыми нарушениями</w:t>
      </w:r>
    </w:p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t>19. Проведение индивидуальных занятий с детьми с речевыми нарушениями.</w:t>
      </w:r>
    </w:p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t>20. Составление программы индивидуального развития ребенка с речевыми нарушениями.</w:t>
      </w:r>
    </w:p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t xml:space="preserve">21. Разработка системы работы по профилактике, диагностике и </w:t>
      </w:r>
      <w:proofErr w:type="spellStart"/>
      <w:r w:rsidRPr="0046087B">
        <w:rPr>
          <w:rFonts w:ascii="Times New Roman" w:hAnsi="Times New Roman" w:cs="Times New Roman"/>
          <w:sz w:val="28"/>
          <w:szCs w:val="28"/>
        </w:rPr>
        <w:t>психокоррекции</w:t>
      </w:r>
      <w:proofErr w:type="spellEnd"/>
      <w:r w:rsidRPr="0046087B">
        <w:rPr>
          <w:rFonts w:ascii="Times New Roman" w:hAnsi="Times New Roman" w:cs="Times New Roman"/>
          <w:sz w:val="28"/>
          <w:szCs w:val="28"/>
        </w:rPr>
        <w:t xml:space="preserve"> выявленных речевых нарушений у детей с речевыми нарушениями.</w:t>
      </w:r>
    </w:p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t>22. Подготовка календарного и поурочного планирования работы.</w:t>
      </w:r>
    </w:p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t>23. Подготовка речевых карт, психолого-педагогических характеристик лиц с речевыми нарушениями.</w:t>
      </w:r>
    </w:p>
    <w:p w:rsidR="0046087B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t>24. Составление индивидуального перспективного плана коррекционной работы с детьми с речевыми нарушениями.</w:t>
      </w:r>
    </w:p>
    <w:p w:rsidR="001A2E71" w:rsidRPr="0046087B" w:rsidRDefault="0046087B" w:rsidP="004608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087B">
        <w:rPr>
          <w:rFonts w:ascii="Times New Roman" w:hAnsi="Times New Roman" w:cs="Times New Roman"/>
          <w:sz w:val="28"/>
          <w:szCs w:val="28"/>
        </w:rPr>
        <w:t xml:space="preserve">25. Анализ тематического планирования процесса коррекции </w:t>
      </w:r>
      <w:proofErr w:type="gramStart"/>
      <w:r w:rsidRPr="0046087B">
        <w:rPr>
          <w:rFonts w:ascii="Times New Roman" w:hAnsi="Times New Roman" w:cs="Times New Roman"/>
          <w:sz w:val="28"/>
          <w:szCs w:val="28"/>
        </w:rPr>
        <w:t>речи  в</w:t>
      </w:r>
      <w:proofErr w:type="gramEnd"/>
      <w:r w:rsidRPr="0046087B">
        <w:rPr>
          <w:rFonts w:ascii="Times New Roman" w:hAnsi="Times New Roman" w:cs="Times New Roman"/>
          <w:sz w:val="28"/>
          <w:szCs w:val="28"/>
        </w:rPr>
        <w:t xml:space="preserve"> образовательном учреждении.</w:t>
      </w:r>
    </w:p>
    <w:sectPr w:rsidR="001A2E71" w:rsidRPr="00460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29A"/>
    <w:rsid w:val="001E567F"/>
    <w:rsid w:val="004002B2"/>
    <w:rsid w:val="0046087B"/>
    <w:rsid w:val="004B0118"/>
    <w:rsid w:val="00794BB4"/>
    <w:rsid w:val="007D4BB5"/>
    <w:rsid w:val="00A81BAE"/>
    <w:rsid w:val="00C03964"/>
    <w:rsid w:val="00C8724C"/>
    <w:rsid w:val="00D91CD5"/>
    <w:rsid w:val="00E34EAD"/>
    <w:rsid w:val="00E4729A"/>
    <w:rsid w:val="00EA19EE"/>
    <w:rsid w:val="00F3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4DCB6"/>
  <w15:chartTrackingRefBased/>
  <w15:docId w15:val="{F2F4D632-D4EC-4F04-B4A9-FCA860D43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Скуратовская Марина Леонидовна</dc:creator>
  <cp:keywords/>
  <dc:description/>
  <cp:lastModifiedBy>Скуратовская Марина Леонидовна</cp:lastModifiedBy>
  <cp:revision>2</cp:revision>
  <dcterms:created xsi:type="dcterms:W3CDTF">2024-01-26T10:33:00Z</dcterms:created>
  <dcterms:modified xsi:type="dcterms:W3CDTF">2024-01-26T10:34:00Z</dcterms:modified>
</cp:coreProperties>
</file>